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CB" w:rsidRDefault="001908CB" w:rsidP="001908CB">
      <w:pPr>
        <w:pStyle w:val="1"/>
        <w:jc w:val="center"/>
      </w:pPr>
      <w:proofErr w:type="gramStart"/>
      <w:r>
        <w:rPr>
          <w:rFonts w:hint="eastAsia"/>
        </w:rPr>
        <w:t>知源教育</w:t>
      </w:r>
      <w:proofErr w:type="gramEnd"/>
    </w:p>
    <w:p w:rsidR="001908CB" w:rsidRDefault="001908CB" w:rsidP="001908CB">
      <w:pPr>
        <w:jc w:val="left"/>
        <w:rPr>
          <w:rFonts w:ascii="宋体" w:hAnsi="宋体"/>
          <w:b/>
          <w:color w:val="00B050"/>
          <w:kern w:val="0"/>
          <w:sz w:val="24"/>
          <w:szCs w:val="24"/>
        </w:rPr>
      </w:pPr>
      <w:r>
        <w:rPr>
          <w:rFonts w:ascii="宋体" w:hAnsi="宋体" w:hint="eastAsia"/>
          <w:b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1507B1" wp14:editId="09D4FA6E">
            <wp:simplePos x="0" y="0"/>
            <wp:positionH relativeFrom="column">
              <wp:posOffset>63500</wp:posOffset>
            </wp:positionH>
            <wp:positionV relativeFrom="paragraph">
              <wp:posOffset>157480</wp:posOffset>
            </wp:positionV>
            <wp:extent cx="573405" cy="669925"/>
            <wp:effectExtent l="0" t="0" r="0" b="0"/>
            <wp:wrapTight wrapText="bothSides">
              <wp:wrapPolygon edited="0">
                <wp:start x="0" y="0"/>
                <wp:lineTo x="0" y="20883"/>
                <wp:lineTo x="20811" y="20883"/>
                <wp:lineTo x="20811" y="0"/>
                <wp:lineTo x="0" y="0"/>
              </wp:wrapPolygon>
            </wp:wrapTight>
            <wp:docPr id="1" name="图片 1" descr="2017-10-15 10:45:29.8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-10-15 10:45:29.81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8CB" w:rsidRDefault="001908CB" w:rsidP="001908CB">
      <w:pPr>
        <w:jc w:val="left"/>
        <w:rPr>
          <w:rFonts w:ascii="宋体" w:hAnsi="宋体"/>
          <w:b/>
          <w:color w:val="00B050"/>
          <w:kern w:val="0"/>
          <w:sz w:val="24"/>
          <w:szCs w:val="24"/>
        </w:rPr>
      </w:pPr>
    </w:p>
    <w:p w:rsidR="001908CB" w:rsidRDefault="001908CB" w:rsidP="001908CB">
      <w:pPr>
        <w:jc w:val="left"/>
        <w:rPr>
          <w:rFonts w:ascii="宋体" w:hAnsi="宋体"/>
          <w:b/>
          <w:color w:val="00B050"/>
          <w:kern w:val="0"/>
          <w:sz w:val="24"/>
          <w:szCs w:val="24"/>
        </w:rPr>
      </w:pPr>
    </w:p>
    <w:p w:rsidR="001908CB" w:rsidRDefault="001908CB" w:rsidP="001908CB">
      <w:pPr>
        <w:jc w:val="left"/>
        <w:rPr>
          <w:rFonts w:ascii="宋体" w:hAnsi="宋体"/>
          <w:b/>
          <w:color w:val="00B050"/>
          <w:kern w:val="0"/>
          <w:sz w:val="24"/>
          <w:szCs w:val="24"/>
        </w:rPr>
      </w:pPr>
    </w:p>
    <w:p w:rsidR="001908CB" w:rsidRDefault="001908CB" w:rsidP="001908CB">
      <w:pPr>
        <w:jc w:val="left"/>
        <w:rPr>
          <w:rFonts w:ascii="宋体" w:hAnsi="宋体" w:hint="eastAsia"/>
          <w:b/>
          <w:color w:val="00B050"/>
          <w:kern w:val="0"/>
          <w:sz w:val="24"/>
          <w:szCs w:val="24"/>
        </w:rPr>
      </w:pPr>
    </w:p>
    <w:p w:rsidR="001908CB" w:rsidRDefault="001908CB" w:rsidP="001908CB">
      <w:pPr>
        <w:rPr>
          <w:rFonts w:ascii="宋体" w:hAnsi="宋体" w:hint="eastAsia"/>
          <w:b/>
          <w:color w:val="00B050"/>
          <w:kern w:val="0"/>
          <w:sz w:val="24"/>
          <w:szCs w:val="24"/>
        </w:rPr>
      </w:pPr>
      <w:r>
        <w:rPr>
          <w:rFonts w:ascii="宋体" w:hAnsi="宋体" w:hint="eastAsia"/>
          <w:b/>
          <w:color w:val="00B050"/>
          <w:kern w:val="0"/>
          <w:sz w:val="24"/>
          <w:szCs w:val="24"/>
        </w:rPr>
        <w:t xml:space="preserve">主要负责人：许明志      </w:t>
      </w:r>
    </w:p>
    <w:p w:rsidR="001908CB" w:rsidRPr="00900A65" w:rsidRDefault="001908CB" w:rsidP="001908CB">
      <w:pPr>
        <w:rPr>
          <w:rFonts w:ascii="宋体" w:hAnsi="宋体"/>
          <w:b/>
          <w:color w:val="00B050"/>
          <w:kern w:val="0"/>
          <w:sz w:val="24"/>
          <w:szCs w:val="24"/>
        </w:rPr>
      </w:pPr>
      <w:r>
        <w:rPr>
          <w:rFonts w:ascii="宋体" w:hAnsi="宋体" w:hint="eastAsia"/>
          <w:b/>
          <w:color w:val="00B050"/>
          <w:kern w:val="0"/>
          <w:sz w:val="24"/>
          <w:szCs w:val="24"/>
        </w:rPr>
        <w:t xml:space="preserve">团队主要成员 ：许明志  </w:t>
      </w:r>
      <w:proofErr w:type="gramStart"/>
      <w:r>
        <w:rPr>
          <w:rFonts w:ascii="宋体" w:hAnsi="宋体" w:hint="eastAsia"/>
          <w:b/>
          <w:color w:val="00B050"/>
          <w:kern w:val="0"/>
          <w:sz w:val="24"/>
          <w:szCs w:val="24"/>
        </w:rPr>
        <w:t>龙俊江</w:t>
      </w:r>
      <w:proofErr w:type="gramEnd"/>
      <w:r>
        <w:rPr>
          <w:rFonts w:ascii="宋体" w:hAnsi="宋体" w:hint="eastAsia"/>
          <w:b/>
          <w:color w:val="00B050"/>
          <w:kern w:val="0"/>
          <w:sz w:val="24"/>
          <w:szCs w:val="24"/>
        </w:rPr>
        <w:t xml:space="preserve">  虎万明</w:t>
      </w:r>
    </w:p>
    <w:tbl>
      <w:tblPr>
        <w:tblStyle w:val="a5"/>
        <w:tblW w:w="9260" w:type="dxa"/>
        <w:tblLook w:val="04A0" w:firstRow="1" w:lastRow="0" w:firstColumn="1" w:lastColumn="0" w:noHBand="0" w:noVBand="1"/>
      </w:tblPr>
      <w:tblGrid>
        <w:gridCol w:w="3003"/>
        <w:gridCol w:w="3662"/>
        <w:gridCol w:w="2595"/>
      </w:tblGrid>
      <w:tr w:rsidR="001908CB" w:rsidTr="0013762A">
        <w:trPr>
          <w:trHeight w:val="3474"/>
        </w:trPr>
        <w:tc>
          <w:tcPr>
            <w:tcW w:w="3149" w:type="dxa"/>
          </w:tcPr>
          <w:p w:rsidR="001908CB" w:rsidRDefault="001908CB" w:rsidP="0013762A">
            <w:pPr>
              <w:jc w:val="left"/>
              <w:rPr>
                <w:rFonts w:ascii="宋体" w:hAnsi="宋体"/>
                <w:b/>
                <w:color w:val="00B050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A97FB5E" wp14:editId="439321D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107950</wp:posOffset>
                  </wp:positionV>
                  <wp:extent cx="1698625" cy="185356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317" y="21311"/>
                      <wp:lineTo x="21317" y="0"/>
                      <wp:lineTo x="0" y="0"/>
                    </wp:wrapPolygon>
                  </wp:wrapTight>
                  <wp:docPr id="3" name="图片 3" descr="2017-10-15 11:11:38.26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17-10-15 11:11:38.26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9" w:type="dxa"/>
          </w:tcPr>
          <w:p w:rsidR="001908CB" w:rsidRDefault="001908CB" w:rsidP="0013762A">
            <w:pPr>
              <w:jc w:val="left"/>
              <w:rPr>
                <w:rFonts w:ascii="宋体" w:hAnsi="宋体"/>
                <w:b/>
                <w:color w:val="00B050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E85DCAA" wp14:editId="706F625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139065</wp:posOffset>
                  </wp:positionV>
                  <wp:extent cx="2188210" cy="189166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437" y="21317"/>
                      <wp:lineTo x="21437" y="0"/>
                      <wp:lineTo x="0" y="0"/>
                    </wp:wrapPolygon>
                  </wp:wrapTight>
                  <wp:docPr id="2" name="图片 2" descr="2017-10-15 11:09:41.3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17-10-15 11:09:41.336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2" w:type="dxa"/>
          </w:tcPr>
          <w:p w:rsidR="001908CB" w:rsidRDefault="001908CB" w:rsidP="0013762A">
            <w:pPr>
              <w:jc w:val="left"/>
              <w:rPr>
                <w:rFonts w:ascii="宋体" w:hAnsi="宋体"/>
                <w:b/>
                <w:color w:val="00B050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C1D6651" wp14:editId="0EEB3E3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226695</wp:posOffset>
                  </wp:positionV>
                  <wp:extent cx="1333500" cy="106743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91" y="21202"/>
                      <wp:lineTo x="21291" y="0"/>
                      <wp:lineTo x="0" y="0"/>
                    </wp:wrapPolygon>
                  </wp:wrapTight>
                  <wp:docPr id="4" name="图片 4" descr="2017-10-15 11:15:19.26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17-10-15 11:15:19.261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908CB" w:rsidRDefault="001908CB" w:rsidP="001908CB">
      <w:pPr>
        <w:jc w:val="left"/>
        <w:rPr>
          <w:rFonts w:ascii="宋体" w:hAnsi="宋体"/>
          <w:b/>
          <w:color w:val="00B050"/>
          <w:kern w:val="0"/>
          <w:sz w:val="24"/>
          <w:szCs w:val="24"/>
        </w:rPr>
      </w:pPr>
    </w:p>
    <w:p w:rsidR="001908CB" w:rsidRPr="00900A65" w:rsidRDefault="001908CB" w:rsidP="001908CB">
      <w:pPr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900A65">
        <w:rPr>
          <w:rFonts w:asciiTheme="minorEastAsia" w:eastAsiaTheme="minorEastAsia" w:hAnsiTheme="minorEastAsia" w:hint="eastAsia"/>
          <w:b/>
          <w:color w:val="00B050"/>
          <w:kern w:val="0"/>
          <w:sz w:val="24"/>
          <w:szCs w:val="24"/>
        </w:rPr>
        <w:t>简介：</w:t>
      </w:r>
      <w:proofErr w:type="gramStart"/>
      <w:r w:rsidRPr="00900A65">
        <w:rPr>
          <w:rFonts w:asciiTheme="minorEastAsia" w:eastAsiaTheme="minorEastAsia" w:hAnsiTheme="minorEastAsia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hint="eastAsia"/>
          <w:sz w:val="24"/>
          <w:szCs w:val="24"/>
        </w:rPr>
        <w:t>团队是由农学院学生自主组建，该团队主要对长沙地区的小初</w:t>
      </w:r>
      <w:proofErr w:type="gramStart"/>
      <w:r w:rsidRPr="00900A65">
        <w:rPr>
          <w:rFonts w:asciiTheme="minorEastAsia" w:eastAsiaTheme="minorEastAsia" w:hAnsiTheme="minorEastAsia" w:hint="eastAsia"/>
          <w:sz w:val="24"/>
          <w:szCs w:val="24"/>
        </w:rPr>
        <w:t>高给予</w:t>
      </w:r>
      <w:proofErr w:type="gramEnd"/>
      <w:r w:rsidRPr="00900A65">
        <w:rPr>
          <w:rFonts w:asciiTheme="minorEastAsia" w:eastAsiaTheme="minorEastAsia" w:hAnsiTheme="minorEastAsia" w:hint="eastAsia"/>
          <w:sz w:val="24"/>
          <w:szCs w:val="24"/>
        </w:rPr>
        <w:t>一对一家教，班级课堂辅导以及网络课程服务。主张以“因材施教”为主题，服务周边学生。本团队注重教学效果，实行规范化管理，建立系统的应试教育和大学教育相结合地教育模式，确保学生地成绩有明显提高。</w:t>
      </w:r>
    </w:p>
    <w:p w:rsidR="001908CB" w:rsidRPr="00900A65" w:rsidRDefault="001908CB" w:rsidP="001908CB">
      <w:pPr>
        <w:rPr>
          <w:rFonts w:asciiTheme="minorEastAsia" w:eastAsiaTheme="minorEastAsia" w:hAnsiTheme="minorEastAsia" w:cs="仿宋"/>
          <w:b/>
          <w:sz w:val="24"/>
          <w:szCs w:val="24"/>
        </w:rPr>
      </w:pPr>
      <w:r w:rsidRPr="00900A65">
        <w:rPr>
          <w:rFonts w:asciiTheme="minorEastAsia" w:eastAsiaTheme="minorEastAsia" w:hAnsiTheme="minorEastAsia"/>
          <w:b/>
          <w:color w:val="00B050"/>
          <w:sz w:val="24"/>
          <w:szCs w:val="24"/>
        </w:rPr>
        <w:t>创业介绍：</w:t>
      </w:r>
    </w:p>
    <w:p w:rsidR="001908CB" w:rsidRPr="00900A65" w:rsidRDefault="001908CB" w:rsidP="001908CB">
      <w:pPr>
        <w:ind w:firstLineChars="200" w:firstLine="480"/>
        <w:rPr>
          <w:rFonts w:asciiTheme="minorEastAsia" w:eastAsiaTheme="minorEastAsia" w:hAnsiTheme="minorEastAsia" w:cs="仿宋"/>
          <w:sz w:val="24"/>
          <w:szCs w:val="24"/>
        </w:rPr>
      </w:pP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家教服务中心，以提供家教信息为主要业务。中心计划与其他勤工俭学和家教信息中心进行合作，实行家教信息共享，收集农大周边以及芙蓉区需要家教的信息，利用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微信平台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或者QQ群等向农大学生发布，由需要勤工俭学的同学进行报名应聘，由中心指派合适的报名者进行试教，在报名者试教成功的前提下收取合适的家教信息服务费</w:t>
      </w:r>
    </w:p>
    <w:p w:rsidR="001908CB" w:rsidRPr="00900A65" w:rsidRDefault="001908CB" w:rsidP="001908CB">
      <w:pPr>
        <w:rPr>
          <w:rFonts w:asciiTheme="minorEastAsia" w:eastAsiaTheme="minorEastAsia" w:hAnsiTheme="minorEastAsia" w:cs="仿宋"/>
          <w:sz w:val="24"/>
          <w:szCs w:val="24"/>
        </w:rPr>
      </w:pP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 xml:space="preserve">    开设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知源网课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与题库平台：</w: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begin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 xml:space="preserve"> EQ \o\ac(○,</w:instrText>
      </w:r>
      <w:r w:rsidRPr="00900A65">
        <w:rPr>
          <w:rFonts w:asciiTheme="minorEastAsia" w:eastAsiaTheme="minorEastAsia" w:hAnsiTheme="minorEastAsia" w:cs="仿宋" w:hint="eastAsia"/>
          <w:position w:val="4"/>
          <w:sz w:val="24"/>
          <w:szCs w:val="24"/>
        </w:rPr>
        <w:instrText>1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>)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end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线上开设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微信平台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，设立网上课程服务。由本教育机构发放教学视频至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微信平台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，学生通过此途径参与网上学习。</w:t>
      </w:r>
    </w:p>
    <w:p w:rsidR="001908CB" w:rsidRPr="00900A65" w:rsidRDefault="001908CB" w:rsidP="001908CB">
      <w:pPr>
        <w:rPr>
          <w:rFonts w:asciiTheme="minorEastAsia" w:eastAsiaTheme="minorEastAsia" w:hAnsiTheme="minorEastAsia" w:cs="仿宋"/>
          <w:sz w:val="24"/>
          <w:szCs w:val="24"/>
        </w:rPr>
      </w:pP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begin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 xml:space="preserve"> EQ \o\ac(○,</w:instrText>
      </w:r>
      <w:r w:rsidRPr="00900A65">
        <w:rPr>
          <w:rFonts w:asciiTheme="minorEastAsia" w:eastAsiaTheme="minorEastAsia" w:hAnsiTheme="minorEastAsia" w:cs="仿宋" w:hint="eastAsia"/>
          <w:position w:val="4"/>
          <w:sz w:val="24"/>
          <w:szCs w:val="24"/>
        </w:rPr>
        <w:instrText>2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>)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end"/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微信平台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的对象是学生，老师以及学生家长。学生可以时刻向老师提出问题，老师给予解答。同时学生家长可以向老师了解学生的学习情况，实现实时跟踪。起到督促作用。</w:t>
      </w:r>
    </w:p>
    <w:p w:rsidR="001908CB" w:rsidRPr="00900A65" w:rsidRDefault="001908CB" w:rsidP="001908CB">
      <w:pPr>
        <w:rPr>
          <w:rFonts w:asciiTheme="minorEastAsia" w:eastAsiaTheme="minorEastAsia" w:hAnsiTheme="minorEastAsia" w:cs="仿宋"/>
          <w:sz w:val="24"/>
          <w:szCs w:val="24"/>
        </w:rPr>
      </w:pP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lastRenderedPageBreak/>
        <w:fldChar w:fldCharType="begin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 xml:space="preserve"> EQ \o\ac(○,</w:instrText>
      </w:r>
      <w:r w:rsidRPr="00900A65">
        <w:rPr>
          <w:rFonts w:asciiTheme="minorEastAsia" w:eastAsiaTheme="minorEastAsia" w:hAnsiTheme="minorEastAsia" w:cs="仿宋" w:hint="eastAsia"/>
          <w:position w:val="4"/>
          <w:sz w:val="24"/>
          <w:szCs w:val="24"/>
        </w:rPr>
        <w:instrText>3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>)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end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 xml:space="preserve">建立网上学生难题探讨平台。该平台由老师和学生组成，学生可将难题通过图片的形式发至该平台，由老师在线解答。     </w:t>
      </w:r>
    </w:p>
    <w:p w:rsidR="001908CB" w:rsidRPr="00900A65" w:rsidRDefault="001908CB" w:rsidP="001908CB">
      <w:pPr>
        <w:rPr>
          <w:rFonts w:asciiTheme="minorEastAsia" w:eastAsiaTheme="minorEastAsia" w:hAnsiTheme="minorEastAsia" w:cs="仿宋"/>
          <w:sz w:val="24"/>
          <w:szCs w:val="24"/>
        </w:rPr>
      </w:pP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 xml:space="preserve">    题库平台：</w: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begin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 xml:space="preserve"> EQ \o\ac(○,</w:instrText>
      </w:r>
      <w:r w:rsidRPr="00900A65">
        <w:rPr>
          <w:rFonts w:asciiTheme="minorEastAsia" w:eastAsiaTheme="minorEastAsia" w:hAnsiTheme="minorEastAsia" w:cs="仿宋" w:hint="eastAsia"/>
          <w:position w:val="4"/>
          <w:sz w:val="24"/>
          <w:szCs w:val="24"/>
        </w:rPr>
        <w:instrText>1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>)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end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利用互联网，结合大数据时代的特征，建立小初高网上题库。题库做到小初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高阶段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每个知识点都有相应的经典例题和疑难题目，并且能够进行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在线组卷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，提供给学生进行在线测评。</w: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begin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 xml:space="preserve"> EQ \o\ac(○,</w:instrText>
      </w:r>
      <w:r w:rsidRPr="00900A65">
        <w:rPr>
          <w:rFonts w:asciiTheme="minorEastAsia" w:eastAsiaTheme="minorEastAsia" w:hAnsiTheme="minorEastAsia" w:cs="仿宋" w:hint="eastAsia"/>
          <w:position w:val="4"/>
          <w:sz w:val="24"/>
          <w:szCs w:val="24"/>
        </w:rPr>
        <w:instrText>2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>)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end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本教育机构定时更新题库，使学生获得最新考试动态，以及新的题型，新的解题技巧，并对往年中考和高考题以及考点进行分析，使学生对中高考题目有较清楚的认识。</w: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begin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 xml:space="preserve"> EQ \o\ac(○,</w:instrText>
      </w:r>
      <w:r w:rsidRPr="00900A65">
        <w:rPr>
          <w:rFonts w:asciiTheme="minorEastAsia" w:eastAsiaTheme="minorEastAsia" w:hAnsiTheme="minorEastAsia" w:cs="仿宋" w:hint="eastAsia"/>
          <w:position w:val="4"/>
          <w:sz w:val="24"/>
          <w:szCs w:val="24"/>
        </w:rPr>
        <w:instrText>3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instrText>)</w:instrText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fldChar w:fldCharType="end"/>
      </w: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本平台免费提供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给知源教育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 xml:space="preserve">补习班的师生使用，利用互联网推广，其它需求者可注册平台会员，本平台收取一定的会员费作为平台维护费用。  </w:t>
      </w:r>
    </w:p>
    <w:p w:rsidR="001908CB" w:rsidRPr="00900A65" w:rsidRDefault="001908CB" w:rsidP="001908CB">
      <w:pPr>
        <w:rPr>
          <w:rFonts w:asciiTheme="minorEastAsia" w:eastAsiaTheme="minorEastAsia" w:hAnsiTheme="minorEastAsia" w:cs="仿宋"/>
          <w:sz w:val="24"/>
          <w:szCs w:val="24"/>
        </w:rPr>
      </w:pP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 xml:space="preserve">    开设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小初高线下培训班。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成立小初高培训班，第一个补习班预计设在长沙县榔梨镇，培训班计划邀请一名特级教师担任教学顾问，指导培训班的教学。培训班利用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家教信息中心发布信息招聘培训班教师，有教师资格证者优先考虑，对应聘成功者，进行培训再进入到培训班教学。利用题库，中高考大数据分析，安排编写教案与教学资料。培训班学生可免费使用题库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与网课平台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，使学生更好的学习。在第一个培训班取得成功经验之后，可向周边推广，在其他地方开设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知源小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初高辅导班，打造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品牌，增加</w:t>
      </w:r>
      <w:proofErr w:type="gramStart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知源教育</w:t>
      </w:r>
      <w:proofErr w:type="gramEnd"/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>影响力。</w:t>
      </w:r>
    </w:p>
    <w:p w:rsidR="001908CB" w:rsidRDefault="001908CB" w:rsidP="001908CB">
      <w:pPr>
        <w:pStyle w:val="ListParagraphfb7ea2f7-92cd-486e-801d-37c1529d1a73"/>
        <w:ind w:firstLineChars="0" w:firstLine="0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900A65">
        <w:rPr>
          <w:rFonts w:asciiTheme="minorEastAsia" w:eastAsiaTheme="minorEastAsia" w:hAnsiTheme="minorEastAsia" w:cs="仿宋" w:hint="eastAsia"/>
          <w:sz w:val="24"/>
          <w:szCs w:val="24"/>
        </w:rPr>
        <w:t xml:space="preserve">    本团队于2017年7月10日到8月20日完成一期教学工作，投入成本1.2万元，获得纯收入2.8万元。目前团队着重于团队核心的打造，同时扩展团队规模，招收新队员，加强团队基建。</w:t>
      </w:r>
    </w:p>
    <w:p w:rsidR="001908CB" w:rsidRPr="00900A65" w:rsidRDefault="001908CB" w:rsidP="001908CB">
      <w:pPr>
        <w:pStyle w:val="ListParagraphfb7ea2f7-92cd-486e-801d-37c1529d1a73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900A65">
        <w:rPr>
          <w:rFonts w:asciiTheme="minorEastAsia" w:eastAsiaTheme="minorEastAsia" w:hAnsiTheme="minorEastAsia" w:hint="eastAsia"/>
          <w:b/>
          <w:sz w:val="24"/>
          <w:szCs w:val="24"/>
        </w:rPr>
        <w:t>是否入驻学校创业孵化基地：</w:t>
      </w:r>
      <w:proofErr w:type="gramStart"/>
      <w:r w:rsidRPr="00900A65">
        <w:rPr>
          <w:rFonts w:asciiTheme="minorEastAsia" w:eastAsiaTheme="minorEastAsia" w:hAnsiTheme="minorEastAsia" w:hint="eastAsia"/>
          <w:sz w:val="24"/>
          <w:szCs w:val="24"/>
        </w:rPr>
        <w:t>否</w:t>
      </w:r>
      <w:proofErr w:type="gramEnd"/>
    </w:p>
    <w:p w:rsidR="00AE4991" w:rsidRPr="001908CB" w:rsidRDefault="009868C8">
      <w:bookmarkStart w:id="0" w:name="_GoBack"/>
      <w:bookmarkEnd w:id="0"/>
    </w:p>
    <w:sectPr w:rsidR="00AE4991" w:rsidRPr="001908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8C8" w:rsidRDefault="009868C8" w:rsidP="001908CB">
      <w:r>
        <w:separator/>
      </w:r>
    </w:p>
  </w:endnote>
  <w:endnote w:type="continuationSeparator" w:id="0">
    <w:p w:rsidR="009868C8" w:rsidRDefault="009868C8" w:rsidP="00190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8C8" w:rsidRDefault="009868C8" w:rsidP="001908CB">
      <w:r>
        <w:separator/>
      </w:r>
    </w:p>
  </w:footnote>
  <w:footnote w:type="continuationSeparator" w:id="0">
    <w:p w:rsidR="009868C8" w:rsidRDefault="009868C8" w:rsidP="00190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ED4"/>
    <w:rsid w:val="001908CB"/>
    <w:rsid w:val="0020049C"/>
    <w:rsid w:val="00223ED4"/>
    <w:rsid w:val="004646A4"/>
    <w:rsid w:val="0098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8CB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Char"/>
    <w:qFormat/>
    <w:rsid w:val="001908C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8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8C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8CB"/>
    <w:rPr>
      <w:sz w:val="18"/>
      <w:szCs w:val="18"/>
    </w:rPr>
  </w:style>
  <w:style w:type="character" w:customStyle="1" w:styleId="1Char">
    <w:name w:val="标题 1 Char"/>
    <w:basedOn w:val="a0"/>
    <w:link w:val="1"/>
    <w:rsid w:val="001908CB"/>
    <w:rPr>
      <w:rFonts w:ascii="Calibri" w:eastAsia="宋体" w:hAnsi="Calibri" w:cs="宋体"/>
      <w:b/>
      <w:bCs/>
      <w:kern w:val="44"/>
      <w:sz w:val="44"/>
      <w:szCs w:val="44"/>
    </w:rPr>
  </w:style>
  <w:style w:type="paragraph" w:customStyle="1" w:styleId="ListParagraphfb7ea2f7-92cd-486e-801d-37c1529d1a73">
    <w:name w:val="List Paragraph_fb7ea2f7-92cd-486e-801d-37c1529d1a73"/>
    <w:basedOn w:val="a"/>
    <w:qFormat/>
    <w:rsid w:val="001908CB"/>
    <w:pPr>
      <w:ind w:firstLineChars="200" w:firstLine="420"/>
    </w:pPr>
    <w:rPr>
      <w:rFonts w:cs="Times New Roman"/>
      <w:szCs w:val="21"/>
    </w:rPr>
  </w:style>
  <w:style w:type="table" w:styleId="a5">
    <w:name w:val="Table Grid"/>
    <w:basedOn w:val="a1"/>
    <w:rsid w:val="001908CB"/>
    <w:rPr>
      <w:rFonts w:ascii="Calibri" w:eastAsia="宋体" w:hAnsi="Calibri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8CB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Char"/>
    <w:qFormat/>
    <w:rsid w:val="001908C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8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8C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8CB"/>
    <w:rPr>
      <w:sz w:val="18"/>
      <w:szCs w:val="18"/>
    </w:rPr>
  </w:style>
  <w:style w:type="character" w:customStyle="1" w:styleId="1Char">
    <w:name w:val="标题 1 Char"/>
    <w:basedOn w:val="a0"/>
    <w:link w:val="1"/>
    <w:rsid w:val="001908CB"/>
    <w:rPr>
      <w:rFonts w:ascii="Calibri" w:eastAsia="宋体" w:hAnsi="Calibri" w:cs="宋体"/>
      <w:b/>
      <w:bCs/>
      <w:kern w:val="44"/>
      <w:sz w:val="44"/>
      <w:szCs w:val="44"/>
    </w:rPr>
  </w:style>
  <w:style w:type="paragraph" w:customStyle="1" w:styleId="ListParagraphfb7ea2f7-92cd-486e-801d-37c1529d1a73">
    <w:name w:val="List Paragraph_fb7ea2f7-92cd-486e-801d-37c1529d1a73"/>
    <w:basedOn w:val="a"/>
    <w:qFormat/>
    <w:rsid w:val="001908CB"/>
    <w:pPr>
      <w:ind w:firstLineChars="200" w:firstLine="420"/>
    </w:pPr>
    <w:rPr>
      <w:rFonts w:cs="Times New Roman"/>
      <w:szCs w:val="21"/>
    </w:rPr>
  </w:style>
  <w:style w:type="table" w:styleId="a5">
    <w:name w:val="Table Grid"/>
    <w:basedOn w:val="a1"/>
    <w:rsid w:val="001908CB"/>
    <w:rPr>
      <w:rFonts w:ascii="Calibri" w:eastAsia="宋体" w:hAnsi="Calibri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2018-05-07T14:42:00Z</dcterms:created>
  <dcterms:modified xsi:type="dcterms:W3CDTF">2018-05-07T14:42:00Z</dcterms:modified>
</cp:coreProperties>
</file>